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Liberation Sans" w:hAnsi="Liberation Sans"/>
        </w:rPr>
      </w:pPr>
      <w:r>
        <w:rPr>
          <w:rFonts w:ascii="Liberation Sans" w:hAnsi="Liberation Sans"/>
          <w:b/>
          <w:bCs/>
          <w:sz w:val="36"/>
          <w:szCs w:val="36"/>
        </w:rPr>
        <w:t>Significant Figures Practice Problems</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What are significant figures good for?  What information do they give us about a measured value?</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In each of the practice problems you’ve seen, questions have always been phrased like “How many significant figures are there in ‘4.5 cm’” rather than “How many significant figures are in the number 4.5?”  Why is this?</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Let’s say I’ve found that the weight of a paper clip is “1.00 grams.”  Why would it be incorrect for me to write my measurement as “1 gram”.  Wouldn’t your math teacher tell you that these numbers were the same?</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How many significant figures are in the number 3.090 grams?  To what level of precision has this number been measured?</w:t>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32"/>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ListParagraph">
    <w:name w:val="List Paragraph"/>
    <w:basedOn w:val="Normal"/>
    <w:uiPriority w:val="34"/>
    <w:qFormat/>
    <w:rsid w:val="00761f53"/>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7</TotalTime>
  <Application>LibreOffice/24.2.4.2$Linux_X86_64 LibreOffice_project/420$Build-2</Application>
  <AppVersion>15.0000</AppVersion>
  <Pages>1</Pages>
  <Words>121</Words>
  <Characters>571</Characters>
  <CharactersWithSpaces>688</CharactersWithSpaces>
  <Paragraphs>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2023-09-20T16:52:00Z</dcterms:created>
  <dc:creator>Ian Guch</dc:creator>
  <dc:description/>
  <dc:language>en-US</dc:language>
  <cp:lastModifiedBy/>
  <dcterms:modified xsi:type="dcterms:W3CDTF">2024-07-16T14:41:37Z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